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D65D" w14:textId="5575DA31" w:rsidR="009D561A" w:rsidRDefault="008E5F5A" w:rsidP="009D561A">
      <w:pPr>
        <w:rPr>
          <w:rFonts w:ascii="Open Sans" w:hAnsi="Open Sans"/>
          <w:color w:val="111111"/>
        </w:rPr>
      </w:pPr>
      <w:r>
        <w:rPr>
          <w:rFonts w:ascii="Open Sans" w:hAnsi="Open Sans"/>
          <w:color w:val="111111"/>
        </w:rPr>
        <w:t xml:space="preserve">Rubric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0"/>
        <w:gridCol w:w="1026"/>
        <w:gridCol w:w="1218"/>
      </w:tblGrid>
      <w:tr w:rsidR="009D561A" w14:paraId="12FAE745" w14:textId="77777777" w:rsidTr="009D561A">
        <w:trPr>
          <w:trHeight w:val="317"/>
          <w:tblCellSpacing w:w="0" w:type="dxa"/>
        </w:trPr>
        <w:tc>
          <w:tcPr>
            <w:tcW w:w="7110" w:type="dxa"/>
            <w:tcBorders>
              <w:top w:val="outset" w:sz="6" w:space="0" w:color="auto"/>
              <w:left w:val="outset" w:sz="6" w:space="0" w:color="auto"/>
              <w:bottom w:val="outset" w:sz="6" w:space="0" w:color="auto"/>
              <w:right w:val="outset" w:sz="6" w:space="0" w:color="auto"/>
            </w:tcBorders>
            <w:hideMark/>
          </w:tcPr>
          <w:p w14:paraId="31CAA97E" w14:textId="77777777" w:rsidR="009D561A" w:rsidRDefault="009D561A" w:rsidP="009D561A">
            <w:pPr>
              <w:rPr>
                <w:rFonts w:ascii="Open Sans" w:hAnsi="Open Sans"/>
                <w:sz w:val="20"/>
                <w:szCs w:val="20"/>
              </w:rPr>
            </w:pPr>
            <w:r>
              <w:rPr>
                <w:rFonts w:ascii="Open Sans" w:hAnsi="Open Sans"/>
                <w:sz w:val="20"/>
                <w:szCs w:val="20"/>
              </w:rPr>
              <w:t> </w:t>
            </w:r>
          </w:p>
        </w:tc>
        <w:tc>
          <w:tcPr>
            <w:tcW w:w="1026" w:type="dxa"/>
            <w:tcBorders>
              <w:top w:val="outset" w:sz="6" w:space="0" w:color="auto"/>
              <w:left w:val="outset" w:sz="6" w:space="0" w:color="auto"/>
              <w:bottom w:val="outset" w:sz="6" w:space="0" w:color="auto"/>
              <w:right w:val="outset" w:sz="6" w:space="0" w:color="auto"/>
            </w:tcBorders>
            <w:hideMark/>
          </w:tcPr>
          <w:p w14:paraId="46D51C6B" w14:textId="77777777" w:rsidR="009D561A" w:rsidRDefault="009D561A" w:rsidP="009D561A">
            <w:pPr>
              <w:rPr>
                <w:rFonts w:ascii="Open Sans" w:hAnsi="Open Sans"/>
                <w:sz w:val="20"/>
                <w:szCs w:val="20"/>
              </w:rPr>
            </w:pPr>
            <w:r>
              <w:rPr>
                <w:rFonts w:ascii="Open Sans" w:hAnsi="Open Sans"/>
                <w:sz w:val="20"/>
                <w:szCs w:val="20"/>
              </w:rPr>
              <w:t>Possible points</w:t>
            </w:r>
          </w:p>
        </w:tc>
        <w:tc>
          <w:tcPr>
            <w:tcW w:w="1219" w:type="dxa"/>
            <w:tcBorders>
              <w:top w:val="outset" w:sz="6" w:space="0" w:color="auto"/>
              <w:left w:val="outset" w:sz="6" w:space="0" w:color="auto"/>
              <w:bottom w:val="outset" w:sz="6" w:space="0" w:color="auto"/>
              <w:right w:val="outset" w:sz="6" w:space="0" w:color="auto"/>
            </w:tcBorders>
            <w:hideMark/>
          </w:tcPr>
          <w:p w14:paraId="78AFFFF2" w14:textId="77777777" w:rsidR="009D561A" w:rsidRDefault="009D561A" w:rsidP="009D561A">
            <w:pPr>
              <w:rPr>
                <w:rFonts w:ascii="Open Sans" w:hAnsi="Open Sans"/>
                <w:sz w:val="20"/>
                <w:szCs w:val="20"/>
              </w:rPr>
            </w:pPr>
            <w:r>
              <w:rPr>
                <w:rFonts w:ascii="Open Sans" w:hAnsi="Open Sans"/>
                <w:sz w:val="20"/>
                <w:szCs w:val="20"/>
              </w:rPr>
              <w:t>Your points</w:t>
            </w:r>
          </w:p>
        </w:tc>
      </w:tr>
      <w:tr w:rsidR="009D561A" w14:paraId="440B7EDE" w14:textId="77777777" w:rsidTr="009D561A">
        <w:trPr>
          <w:trHeight w:val="325"/>
          <w:tblCellSpacing w:w="0" w:type="dxa"/>
        </w:trPr>
        <w:tc>
          <w:tcPr>
            <w:tcW w:w="7110" w:type="dxa"/>
            <w:tcBorders>
              <w:top w:val="outset" w:sz="6" w:space="0" w:color="auto"/>
              <w:left w:val="outset" w:sz="6" w:space="0" w:color="auto"/>
              <w:bottom w:val="outset" w:sz="6" w:space="0" w:color="auto"/>
              <w:right w:val="outset" w:sz="6" w:space="0" w:color="auto"/>
            </w:tcBorders>
            <w:hideMark/>
          </w:tcPr>
          <w:p w14:paraId="3E86FB63" w14:textId="77777777" w:rsidR="009D561A" w:rsidRDefault="009D561A" w:rsidP="009D561A">
            <w:pPr>
              <w:rPr>
                <w:rFonts w:ascii="Open Sans" w:hAnsi="Open Sans"/>
                <w:sz w:val="20"/>
                <w:szCs w:val="20"/>
              </w:rPr>
            </w:pPr>
            <w:r>
              <w:rPr>
                <w:rFonts w:ascii="Open Sans" w:hAnsi="Open Sans"/>
                <w:sz w:val="20"/>
                <w:szCs w:val="20"/>
              </w:rPr>
              <w:t>APA Style, grammar, spelling, formatting and length</w:t>
            </w:r>
          </w:p>
          <w:p w14:paraId="5B66DD14" w14:textId="77777777" w:rsidR="009D561A" w:rsidRDefault="009D561A" w:rsidP="009D561A">
            <w:pPr>
              <w:numPr>
                <w:ilvl w:val="0"/>
                <w:numId w:val="2"/>
              </w:numPr>
              <w:rPr>
                <w:rFonts w:ascii="inherit" w:hAnsi="inherit"/>
                <w:sz w:val="20"/>
                <w:szCs w:val="20"/>
              </w:rPr>
            </w:pPr>
            <w:r>
              <w:rPr>
                <w:rFonts w:ascii="inherit" w:hAnsi="inherit"/>
                <w:sz w:val="20"/>
                <w:szCs w:val="20"/>
              </w:rPr>
              <w:t xml:space="preserve">Minimal APA errors (less than 5 errors) – 1 – 3 points </w:t>
            </w:r>
            <w:proofErr w:type="gramStart"/>
            <w:r>
              <w:rPr>
                <w:rFonts w:ascii="inherit" w:hAnsi="inherit"/>
                <w:sz w:val="20"/>
                <w:szCs w:val="20"/>
              </w:rPr>
              <w:t>off</w:t>
            </w:r>
            <w:proofErr w:type="gramEnd"/>
          </w:p>
          <w:p w14:paraId="143C397C" w14:textId="77777777" w:rsidR="009D561A" w:rsidRDefault="009D561A" w:rsidP="009D561A">
            <w:pPr>
              <w:numPr>
                <w:ilvl w:val="0"/>
                <w:numId w:val="2"/>
              </w:numPr>
              <w:rPr>
                <w:rFonts w:ascii="inherit" w:hAnsi="inherit"/>
                <w:sz w:val="20"/>
                <w:szCs w:val="20"/>
              </w:rPr>
            </w:pPr>
            <w:r>
              <w:rPr>
                <w:rFonts w:ascii="inherit" w:hAnsi="inherit"/>
                <w:sz w:val="20"/>
                <w:szCs w:val="20"/>
              </w:rPr>
              <w:t>Moderate APA errors (6 – 10 errors) 4 – 7 points off</w:t>
            </w:r>
          </w:p>
          <w:p w14:paraId="65760F21" w14:textId="77777777" w:rsidR="009D561A" w:rsidRDefault="009D561A" w:rsidP="009D561A">
            <w:pPr>
              <w:numPr>
                <w:ilvl w:val="0"/>
                <w:numId w:val="2"/>
              </w:numPr>
              <w:rPr>
                <w:rFonts w:ascii="inherit" w:hAnsi="inherit"/>
                <w:sz w:val="20"/>
                <w:szCs w:val="20"/>
              </w:rPr>
            </w:pPr>
            <w:r>
              <w:rPr>
                <w:rFonts w:ascii="inherit" w:hAnsi="inherit"/>
                <w:sz w:val="20"/>
                <w:szCs w:val="20"/>
              </w:rPr>
              <w:t>Significant APA errors – (11 or more errors or clearly did not follow APA style) 8 – 10 points off.</w:t>
            </w:r>
          </w:p>
        </w:tc>
        <w:tc>
          <w:tcPr>
            <w:tcW w:w="1026" w:type="dxa"/>
            <w:tcBorders>
              <w:top w:val="outset" w:sz="6" w:space="0" w:color="auto"/>
              <w:left w:val="outset" w:sz="6" w:space="0" w:color="auto"/>
              <w:bottom w:val="outset" w:sz="6" w:space="0" w:color="auto"/>
              <w:right w:val="outset" w:sz="6" w:space="0" w:color="auto"/>
            </w:tcBorders>
            <w:hideMark/>
          </w:tcPr>
          <w:p w14:paraId="7D2F50F5" w14:textId="77777777" w:rsidR="009D561A" w:rsidRDefault="009D561A" w:rsidP="009D561A">
            <w:pPr>
              <w:rPr>
                <w:rFonts w:ascii="Open Sans" w:hAnsi="Open Sans"/>
                <w:sz w:val="20"/>
                <w:szCs w:val="20"/>
              </w:rPr>
            </w:pPr>
            <w:r>
              <w:rPr>
                <w:rFonts w:ascii="Open Sans" w:hAnsi="Open Sans"/>
                <w:sz w:val="20"/>
                <w:szCs w:val="20"/>
              </w:rPr>
              <w:t>10</w:t>
            </w:r>
          </w:p>
        </w:tc>
        <w:tc>
          <w:tcPr>
            <w:tcW w:w="1219" w:type="dxa"/>
            <w:tcBorders>
              <w:top w:val="outset" w:sz="6" w:space="0" w:color="auto"/>
              <w:left w:val="outset" w:sz="6" w:space="0" w:color="auto"/>
              <w:bottom w:val="outset" w:sz="6" w:space="0" w:color="auto"/>
              <w:right w:val="outset" w:sz="6" w:space="0" w:color="auto"/>
            </w:tcBorders>
            <w:hideMark/>
          </w:tcPr>
          <w:p w14:paraId="1B41BD65" w14:textId="77777777" w:rsidR="009D561A" w:rsidRDefault="009D561A" w:rsidP="009D561A">
            <w:pPr>
              <w:rPr>
                <w:rFonts w:ascii="Open Sans" w:hAnsi="Open Sans"/>
                <w:sz w:val="20"/>
                <w:szCs w:val="20"/>
              </w:rPr>
            </w:pPr>
            <w:r>
              <w:rPr>
                <w:rFonts w:ascii="Open Sans" w:hAnsi="Open Sans"/>
                <w:sz w:val="20"/>
                <w:szCs w:val="20"/>
              </w:rPr>
              <w:t> </w:t>
            </w:r>
          </w:p>
        </w:tc>
      </w:tr>
      <w:tr w:rsidR="009D561A" w14:paraId="06053844" w14:textId="77777777" w:rsidTr="009D561A">
        <w:trPr>
          <w:trHeight w:val="271"/>
          <w:tblCellSpacing w:w="0" w:type="dxa"/>
        </w:trPr>
        <w:tc>
          <w:tcPr>
            <w:tcW w:w="7110" w:type="dxa"/>
            <w:tcBorders>
              <w:top w:val="outset" w:sz="6" w:space="0" w:color="auto"/>
              <w:left w:val="outset" w:sz="6" w:space="0" w:color="auto"/>
              <w:bottom w:val="outset" w:sz="6" w:space="0" w:color="auto"/>
              <w:right w:val="outset" w:sz="6" w:space="0" w:color="auto"/>
            </w:tcBorders>
            <w:hideMark/>
          </w:tcPr>
          <w:p w14:paraId="080EE6D0" w14:textId="77777777" w:rsidR="009D561A" w:rsidRDefault="009D561A" w:rsidP="009D561A">
            <w:pPr>
              <w:rPr>
                <w:rFonts w:ascii="Open Sans" w:hAnsi="Open Sans"/>
                <w:sz w:val="20"/>
                <w:szCs w:val="20"/>
              </w:rPr>
            </w:pPr>
            <w:r>
              <w:rPr>
                <w:rFonts w:ascii="Open Sans" w:hAnsi="Open Sans"/>
                <w:sz w:val="20"/>
                <w:szCs w:val="20"/>
              </w:rPr>
              <w:t>Writing and grammar</w:t>
            </w:r>
          </w:p>
          <w:p w14:paraId="3EB97D13" w14:textId="77777777" w:rsidR="009D561A" w:rsidRDefault="009D561A" w:rsidP="009D561A">
            <w:pPr>
              <w:numPr>
                <w:ilvl w:val="0"/>
                <w:numId w:val="3"/>
              </w:numPr>
              <w:rPr>
                <w:rFonts w:ascii="inherit" w:hAnsi="inherit"/>
                <w:sz w:val="20"/>
                <w:szCs w:val="20"/>
              </w:rPr>
            </w:pPr>
            <w:r>
              <w:rPr>
                <w:rFonts w:ascii="inherit" w:hAnsi="inherit"/>
                <w:sz w:val="20"/>
                <w:szCs w:val="20"/>
              </w:rPr>
              <w:t>Grammatical and spelling errors will be graded as follows: Up to 5 points off can be deducted for errors. Minimal errors 1 - 2 points off; moderate errors 3 - 4 points off; significant errors in structure, spelling, and grammar 5 points off.</w:t>
            </w:r>
          </w:p>
        </w:tc>
        <w:tc>
          <w:tcPr>
            <w:tcW w:w="1026" w:type="dxa"/>
            <w:tcBorders>
              <w:top w:val="outset" w:sz="6" w:space="0" w:color="auto"/>
              <w:left w:val="outset" w:sz="6" w:space="0" w:color="auto"/>
              <w:bottom w:val="outset" w:sz="6" w:space="0" w:color="auto"/>
              <w:right w:val="outset" w:sz="6" w:space="0" w:color="auto"/>
            </w:tcBorders>
            <w:hideMark/>
          </w:tcPr>
          <w:p w14:paraId="6D000EA0" w14:textId="77777777" w:rsidR="009D561A" w:rsidRDefault="009D561A" w:rsidP="009D561A">
            <w:pPr>
              <w:rPr>
                <w:rFonts w:ascii="Open Sans" w:hAnsi="Open Sans"/>
                <w:sz w:val="20"/>
                <w:szCs w:val="20"/>
              </w:rPr>
            </w:pPr>
            <w:r>
              <w:rPr>
                <w:rFonts w:ascii="Open Sans" w:hAnsi="Open Sans"/>
                <w:sz w:val="20"/>
                <w:szCs w:val="20"/>
              </w:rPr>
              <w:t>5</w:t>
            </w:r>
          </w:p>
        </w:tc>
        <w:tc>
          <w:tcPr>
            <w:tcW w:w="1219" w:type="dxa"/>
            <w:tcBorders>
              <w:top w:val="outset" w:sz="6" w:space="0" w:color="auto"/>
              <w:left w:val="outset" w:sz="6" w:space="0" w:color="auto"/>
              <w:bottom w:val="outset" w:sz="6" w:space="0" w:color="auto"/>
              <w:right w:val="outset" w:sz="6" w:space="0" w:color="auto"/>
            </w:tcBorders>
            <w:hideMark/>
          </w:tcPr>
          <w:p w14:paraId="363E1054" w14:textId="77777777" w:rsidR="009D561A" w:rsidRDefault="009D561A" w:rsidP="009D561A">
            <w:pPr>
              <w:rPr>
                <w:rFonts w:ascii="Open Sans" w:hAnsi="Open Sans"/>
                <w:sz w:val="20"/>
                <w:szCs w:val="20"/>
              </w:rPr>
            </w:pPr>
            <w:r>
              <w:rPr>
                <w:rFonts w:ascii="Open Sans" w:hAnsi="Open Sans"/>
                <w:sz w:val="20"/>
                <w:szCs w:val="20"/>
              </w:rPr>
              <w:t> </w:t>
            </w:r>
          </w:p>
        </w:tc>
      </w:tr>
      <w:tr w:rsidR="009D561A" w14:paraId="1C879A24" w14:textId="77777777" w:rsidTr="009D561A">
        <w:trPr>
          <w:trHeight w:val="271"/>
          <w:tblCellSpacing w:w="0" w:type="dxa"/>
        </w:trPr>
        <w:tc>
          <w:tcPr>
            <w:tcW w:w="7110" w:type="dxa"/>
            <w:tcBorders>
              <w:top w:val="outset" w:sz="6" w:space="0" w:color="auto"/>
              <w:left w:val="outset" w:sz="6" w:space="0" w:color="auto"/>
              <w:bottom w:val="outset" w:sz="6" w:space="0" w:color="auto"/>
              <w:right w:val="outset" w:sz="6" w:space="0" w:color="auto"/>
            </w:tcBorders>
            <w:hideMark/>
          </w:tcPr>
          <w:p w14:paraId="114C42B3" w14:textId="77777777" w:rsidR="009D561A" w:rsidRDefault="009D561A" w:rsidP="009D561A">
            <w:pPr>
              <w:rPr>
                <w:rFonts w:ascii="Open Sans" w:hAnsi="Open Sans"/>
                <w:sz w:val="20"/>
                <w:szCs w:val="20"/>
              </w:rPr>
            </w:pPr>
            <w:r>
              <w:rPr>
                <w:rFonts w:ascii="Open Sans" w:hAnsi="Open Sans"/>
                <w:sz w:val="20"/>
                <w:szCs w:val="20"/>
              </w:rPr>
              <w:t>Depth of Reflection; Thoughtfulness</w:t>
            </w:r>
          </w:p>
        </w:tc>
        <w:tc>
          <w:tcPr>
            <w:tcW w:w="1026" w:type="dxa"/>
            <w:tcBorders>
              <w:top w:val="outset" w:sz="6" w:space="0" w:color="auto"/>
              <w:left w:val="outset" w:sz="6" w:space="0" w:color="auto"/>
              <w:bottom w:val="outset" w:sz="6" w:space="0" w:color="auto"/>
              <w:right w:val="outset" w:sz="6" w:space="0" w:color="auto"/>
            </w:tcBorders>
            <w:hideMark/>
          </w:tcPr>
          <w:p w14:paraId="35A79722" w14:textId="77777777" w:rsidR="009D561A" w:rsidRDefault="009D561A" w:rsidP="009D561A">
            <w:pPr>
              <w:rPr>
                <w:rFonts w:ascii="Open Sans" w:hAnsi="Open Sans"/>
                <w:sz w:val="20"/>
                <w:szCs w:val="20"/>
              </w:rPr>
            </w:pPr>
            <w:r>
              <w:rPr>
                <w:rFonts w:ascii="Open Sans" w:hAnsi="Open Sans"/>
                <w:sz w:val="20"/>
                <w:szCs w:val="20"/>
              </w:rPr>
              <w:t>40</w:t>
            </w:r>
          </w:p>
        </w:tc>
        <w:tc>
          <w:tcPr>
            <w:tcW w:w="1219" w:type="dxa"/>
            <w:tcBorders>
              <w:top w:val="outset" w:sz="6" w:space="0" w:color="auto"/>
              <w:left w:val="outset" w:sz="6" w:space="0" w:color="auto"/>
              <w:bottom w:val="outset" w:sz="6" w:space="0" w:color="auto"/>
              <w:right w:val="outset" w:sz="6" w:space="0" w:color="auto"/>
            </w:tcBorders>
            <w:hideMark/>
          </w:tcPr>
          <w:p w14:paraId="795DBF7A" w14:textId="77777777" w:rsidR="009D561A" w:rsidRDefault="009D561A" w:rsidP="009D561A">
            <w:pPr>
              <w:rPr>
                <w:rFonts w:ascii="Open Sans" w:hAnsi="Open Sans"/>
                <w:sz w:val="20"/>
                <w:szCs w:val="20"/>
              </w:rPr>
            </w:pPr>
            <w:r>
              <w:rPr>
                <w:rFonts w:ascii="Open Sans" w:hAnsi="Open Sans"/>
                <w:sz w:val="20"/>
                <w:szCs w:val="20"/>
              </w:rPr>
              <w:t> </w:t>
            </w:r>
          </w:p>
        </w:tc>
      </w:tr>
      <w:tr w:rsidR="009D561A" w14:paraId="466363B1" w14:textId="77777777" w:rsidTr="009D561A">
        <w:trPr>
          <w:trHeight w:val="271"/>
          <w:tblCellSpacing w:w="0" w:type="dxa"/>
        </w:trPr>
        <w:tc>
          <w:tcPr>
            <w:tcW w:w="7110" w:type="dxa"/>
            <w:tcBorders>
              <w:top w:val="outset" w:sz="6" w:space="0" w:color="auto"/>
              <w:left w:val="outset" w:sz="6" w:space="0" w:color="auto"/>
              <w:bottom w:val="outset" w:sz="6" w:space="0" w:color="auto"/>
              <w:right w:val="outset" w:sz="6" w:space="0" w:color="auto"/>
            </w:tcBorders>
            <w:hideMark/>
          </w:tcPr>
          <w:p w14:paraId="1931236F" w14:textId="77777777" w:rsidR="009D561A" w:rsidRDefault="009D561A" w:rsidP="009D561A">
            <w:pPr>
              <w:rPr>
                <w:rFonts w:ascii="Open Sans" w:hAnsi="Open Sans"/>
                <w:sz w:val="20"/>
                <w:szCs w:val="20"/>
              </w:rPr>
            </w:pPr>
            <w:r>
              <w:rPr>
                <w:rFonts w:ascii="Open Sans" w:hAnsi="Open Sans"/>
                <w:sz w:val="20"/>
                <w:szCs w:val="20"/>
              </w:rPr>
              <w:t>Adequate content (addresses all areas mentioned in syllabus)</w:t>
            </w:r>
          </w:p>
        </w:tc>
        <w:tc>
          <w:tcPr>
            <w:tcW w:w="1026" w:type="dxa"/>
            <w:tcBorders>
              <w:top w:val="outset" w:sz="6" w:space="0" w:color="auto"/>
              <w:left w:val="outset" w:sz="6" w:space="0" w:color="auto"/>
              <w:bottom w:val="outset" w:sz="6" w:space="0" w:color="auto"/>
              <w:right w:val="outset" w:sz="6" w:space="0" w:color="auto"/>
            </w:tcBorders>
            <w:hideMark/>
          </w:tcPr>
          <w:p w14:paraId="0D291053" w14:textId="77777777" w:rsidR="009D561A" w:rsidRDefault="009D561A" w:rsidP="009D561A">
            <w:pPr>
              <w:rPr>
                <w:rFonts w:ascii="Open Sans" w:hAnsi="Open Sans"/>
                <w:sz w:val="20"/>
                <w:szCs w:val="20"/>
              </w:rPr>
            </w:pPr>
            <w:r>
              <w:rPr>
                <w:rFonts w:ascii="Open Sans" w:hAnsi="Open Sans"/>
                <w:sz w:val="20"/>
                <w:szCs w:val="20"/>
              </w:rPr>
              <w:t>45</w:t>
            </w:r>
          </w:p>
        </w:tc>
        <w:tc>
          <w:tcPr>
            <w:tcW w:w="1219" w:type="dxa"/>
            <w:tcBorders>
              <w:top w:val="outset" w:sz="6" w:space="0" w:color="auto"/>
              <w:left w:val="outset" w:sz="6" w:space="0" w:color="auto"/>
              <w:bottom w:val="outset" w:sz="6" w:space="0" w:color="auto"/>
              <w:right w:val="outset" w:sz="6" w:space="0" w:color="auto"/>
            </w:tcBorders>
            <w:hideMark/>
          </w:tcPr>
          <w:p w14:paraId="7B640010" w14:textId="77777777" w:rsidR="009D561A" w:rsidRDefault="009D561A" w:rsidP="009D561A">
            <w:pPr>
              <w:rPr>
                <w:rFonts w:ascii="Open Sans" w:hAnsi="Open Sans"/>
                <w:sz w:val="20"/>
                <w:szCs w:val="20"/>
              </w:rPr>
            </w:pPr>
            <w:r>
              <w:rPr>
                <w:rFonts w:ascii="Open Sans" w:hAnsi="Open Sans"/>
                <w:sz w:val="20"/>
                <w:szCs w:val="20"/>
              </w:rPr>
              <w:t> </w:t>
            </w:r>
          </w:p>
        </w:tc>
      </w:tr>
      <w:tr w:rsidR="009D561A" w14:paraId="6A91DF43" w14:textId="77777777" w:rsidTr="009D561A">
        <w:trPr>
          <w:trHeight w:val="271"/>
          <w:tblCellSpacing w:w="0" w:type="dxa"/>
        </w:trPr>
        <w:tc>
          <w:tcPr>
            <w:tcW w:w="7110" w:type="dxa"/>
            <w:tcBorders>
              <w:top w:val="outset" w:sz="6" w:space="0" w:color="auto"/>
              <w:left w:val="outset" w:sz="6" w:space="0" w:color="auto"/>
              <w:bottom w:val="outset" w:sz="6" w:space="0" w:color="auto"/>
              <w:right w:val="outset" w:sz="6" w:space="0" w:color="auto"/>
            </w:tcBorders>
            <w:hideMark/>
          </w:tcPr>
          <w:p w14:paraId="6DF45D22" w14:textId="77777777" w:rsidR="009D561A" w:rsidRDefault="009D561A" w:rsidP="009D561A">
            <w:pPr>
              <w:rPr>
                <w:rFonts w:ascii="Open Sans" w:hAnsi="Open Sans"/>
                <w:sz w:val="20"/>
                <w:szCs w:val="20"/>
              </w:rPr>
            </w:pPr>
            <w:r>
              <w:rPr>
                <w:rFonts w:ascii="Open Sans" w:hAnsi="Open Sans"/>
                <w:sz w:val="20"/>
                <w:szCs w:val="20"/>
              </w:rPr>
              <w:t>Total</w:t>
            </w:r>
          </w:p>
        </w:tc>
        <w:tc>
          <w:tcPr>
            <w:tcW w:w="1026" w:type="dxa"/>
            <w:tcBorders>
              <w:top w:val="outset" w:sz="6" w:space="0" w:color="auto"/>
              <w:left w:val="outset" w:sz="6" w:space="0" w:color="auto"/>
              <w:bottom w:val="outset" w:sz="6" w:space="0" w:color="auto"/>
              <w:right w:val="outset" w:sz="6" w:space="0" w:color="auto"/>
            </w:tcBorders>
            <w:hideMark/>
          </w:tcPr>
          <w:p w14:paraId="52A5C767" w14:textId="77777777" w:rsidR="009D561A" w:rsidRDefault="009D561A" w:rsidP="009D561A">
            <w:pPr>
              <w:rPr>
                <w:rFonts w:ascii="Open Sans" w:hAnsi="Open Sans"/>
                <w:sz w:val="20"/>
                <w:szCs w:val="20"/>
              </w:rPr>
            </w:pPr>
            <w:r>
              <w:rPr>
                <w:rFonts w:ascii="Open Sans" w:hAnsi="Open Sans"/>
                <w:sz w:val="20"/>
                <w:szCs w:val="20"/>
              </w:rPr>
              <w:t>100</w:t>
            </w:r>
          </w:p>
        </w:tc>
        <w:tc>
          <w:tcPr>
            <w:tcW w:w="1219" w:type="dxa"/>
            <w:tcBorders>
              <w:top w:val="outset" w:sz="6" w:space="0" w:color="auto"/>
              <w:left w:val="outset" w:sz="6" w:space="0" w:color="auto"/>
              <w:bottom w:val="outset" w:sz="6" w:space="0" w:color="auto"/>
              <w:right w:val="outset" w:sz="6" w:space="0" w:color="auto"/>
            </w:tcBorders>
            <w:hideMark/>
          </w:tcPr>
          <w:p w14:paraId="3CDFA38B" w14:textId="77777777" w:rsidR="009D561A" w:rsidRDefault="009D561A" w:rsidP="009D561A">
            <w:pPr>
              <w:rPr>
                <w:rFonts w:ascii="Open Sans" w:hAnsi="Open Sans"/>
                <w:sz w:val="20"/>
                <w:szCs w:val="20"/>
              </w:rPr>
            </w:pPr>
            <w:r>
              <w:rPr>
                <w:rFonts w:ascii="Open Sans" w:hAnsi="Open Sans"/>
                <w:sz w:val="20"/>
                <w:szCs w:val="20"/>
              </w:rPr>
              <w:t> </w:t>
            </w:r>
          </w:p>
        </w:tc>
      </w:tr>
    </w:tbl>
    <w:p w14:paraId="49AFE960" w14:textId="5BF90509" w:rsidR="006E5EBB" w:rsidRDefault="00B24481"/>
    <w:p w14:paraId="7B431078" w14:textId="56DBC281" w:rsidR="009D5324" w:rsidRDefault="009D5324"/>
    <w:p w14:paraId="47C1B2E4" w14:textId="6CF8C179" w:rsidR="009D5324" w:rsidRDefault="009D5324"/>
    <w:p w14:paraId="1E232756" w14:textId="45A8C2C4" w:rsidR="009D5324" w:rsidRDefault="009D5324"/>
    <w:p w14:paraId="7644BFB4" w14:textId="467B48D0" w:rsidR="009D5324" w:rsidRDefault="009D5324"/>
    <w:p w14:paraId="787A2282" w14:textId="77777777" w:rsidR="008E5F5A" w:rsidRPr="008E5F5A" w:rsidRDefault="008E5F5A" w:rsidP="008E5F5A">
      <w:pPr>
        <w:rPr>
          <w:b/>
          <w:bCs/>
        </w:rPr>
      </w:pPr>
      <w:r w:rsidRPr="008E5F5A">
        <w:rPr>
          <w:b/>
          <w:bCs/>
        </w:rPr>
        <w:t>Appendix B</w:t>
      </w:r>
    </w:p>
    <w:p w14:paraId="008ABF8E" w14:textId="77777777" w:rsidR="008E5F5A" w:rsidRPr="008E5F5A" w:rsidRDefault="008E5F5A" w:rsidP="008E5F5A">
      <w:hyperlink r:id="rId5" w:tooltip="Alternative formats" w:history="1">
        <w:r w:rsidRPr="008E5F5A">
          <w:rPr>
            <w:rStyle w:val="Hyperlink"/>
          </w:rPr>
          <w:t>Appendix B</w:t>
        </w:r>
      </w:hyperlink>
    </w:p>
    <w:p w14:paraId="65E35478" w14:textId="77777777" w:rsidR="008E5F5A" w:rsidRPr="008E5F5A" w:rsidRDefault="008E5F5A" w:rsidP="008E5F5A">
      <w:r w:rsidRPr="008E5F5A">
        <w:rPr>
          <w:b/>
          <w:bCs/>
        </w:rPr>
        <w:t>Professionalism/Ethics Autobiography</w:t>
      </w:r>
      <w:r w:rsidRPr="008E5F5A">
        <w:t> </w:t>
      </w:r>
    </w:p>
    <w:p w14:paraId="5D2C6E0A" w14:textId="77777777" w:rsidR="008E5F5A" w:rsidRPr="008E5F5A" w:rsidRDefault="008E5F5A" w:rsidP="008E5F5A">
      <w:r w:rsidRPr="008E5F5A">
        <w:t xml:space="preserve">The bolded group of words for each question will serve as a level 1 heading. The headings should follow APA style </w:t>
      </w:r>
      <w:proofErr w:type="gramStart"/>
      <w:r w:rsidRPr="008E5F5A">
        <w:t>( </w:t>
      </w:r>
      <w:r w:rsidRPr="008E5F5A">
        <w:rPr>
          <w:b/>
          <w:bCs/>
        </w:rPr>
        <w:t>Title</w:t>
      </w:r>
      <w:proofErr w:type="gramEnd"/>
      <w:r w:rsidRPr="008E5F5A">
        <w:rPr>
          <w:b/>
          <w:bCs/>
        </w:rPr>
        <w:t xml:space="preserve"> case, Bolded, Centered</w:t>
      </w:r>
      <w:r w:rsidRPr="008E5F5A">
        <w:t>). Write your responses under the headings as you would in any APA formatted paper.</w:t>
      </w:r>
    </w:p>
    <w:p w14:paraId="0C8650E6" w14:textId="77777777" w:rsidR="008E5F5A" w:rsidRPr="008E5F5A" w:rsidRDefault="008E5F5A" w:rsidP="008E5F5A">
      <w:pPr>
        <w:numPr>
          <w:ilvl w:val="0"/>
          <w:numId w:val="4"/>
        </w:numPr>
      </w:pPr>
      <w:r w:rsidRPr="008E5F5A">
        <w:t>What are your ideas of </w:t>
      </w:r>
      <w:r w:rsidRPr="008E5F5A">
        <w:rPr>
          <w:b/>
          <w:bCs/>
        </w:rPr>
        <w:t xml:space="preserve">Right </w:t>
      </w:r>
      <w:proofErr w:type="gramStart"/>
      <w:r w:rsidRPr="008E5F5A">
        <w:rPr>
          <w:b/>
          <w:bCs/>
        </w:rPr>
        <w:t>And</w:t>
      </w:r>
      <w:proofErr w:type="gramEnd"/>
      <w:r w:rsidRPr="008E5F5A">
        <w:rPr>
          <w:b/>
          <w:bCs/>
        </w:rPr>
        <w:t xml:space="preserve"> Wrong Personal Behaviors</w:t>
      </w:r>
      <w:r w:rsidRPr="008E5F5A">
        <w:t> and from where do these conceptions emerge?</w:t>
      </w:r>
    </w:p>
    <w:p w14:paraId="17DA442D" w14:textId="77777777" w:rsidR="008E5F5A" w:rsidRPr="008E5F5A" w:rsidRDefault="008E5F5A" w:rsidP="008E5F5A">
      <w:pPr>
        <w:numPr>
          <w:ilvl w:val="0"/>
          <w:numId w:val="4"/>
        </w:numPr>
      </w:pPr>
      <w:r w:rsidRPr="008E5F5A">
        <w:t>What did you learn from your </w:t>
      </w:r>
      <w:r w:rsidRPr="008E5F5A">
        <w:rPr>
          <w:b/>
          <w:bCs/>
        </w:rPr>
        <w:t>Family of Origin</w:t>
      </w:r>
      <w:r w:rsidRPr="008E5F5A">
        <w:t> about right and wrong?</w:t>
      </w:r>
    </w:p>
    <w:p w14:paraId="2B7623CD" w14:textId="77777777" w:rsidR="008E5F5A" w:rsidRPr="008E5F5A" w:rsidRDefault="008E5F5A" w:rsidP="008E5F5A">
      <w:pPr>
        <w:numPr>
          <w:ilvl w:val="0"/>
          <w:numId w:val="4"/>
        </w:numPr>
      </w:pPr>
      <w:r w:rsidRPr="008E5F5A">
        <w:t>What do you recall were the </w:t>
      </w:r>
      <w:r w:rsidRPr="008E5F5A">
        <w:rPr>
          <w:b/>
          <w:bCs/>
        </w:rPr>
        <w:t>Messages About Ethnic or Cultural Groups</w:t>
      </w:r>
      <w:r w:rsidRPr="008E5F5A">
        <w:t> different from yourself, and how they see right and wrong?</w:t>
      </w:r>
    </w:p>
    <w:p w14:paraId="6E4844D0" w14:textId="77777777" w:rsidR="008E5F5A" w:rsidRPr="008E5F5A" w:rsidRDefault="008E5F5A" w:rsidP="008E5F5A">
      <w:pPr>
        <w:numPr>
          <w:ilvl w:val="0"/>
          <w:numId w:val="4"/>
        </w:numPr>
      </w:pPr>
      <w:r w:rsidRPr="008E5F5A">
        <w:t>What is your idea of </w:t>
      </w:r>
      <w:r w:rsidRPr="008E5F5A">
        <w:rPr>
          <w:b/>
          <w:bCs/>
        </w:rPr>
        <w:t>Right and Wrong Professional Behavior</w:t>
      </w:r>
      <w:r w:rsidRPr="008E5F5A">
        <w:t>, and from where does this conception emerge?</w:t>
      </w:r>
    </w:p>
    <w:p w14:paraId="6584DB7E" w14:textId="77777777" w:rsidR="008E5F5A" w:rsidRPr="008E5F5A" w:rsidRDefault="008E5F5A" w:rsidP="008E5F5A">
      <w:pPr>
        <w:numPr>
          <w:ilvl w:val="0"/>
          <w:numId w:val="4"/>
        </w:numPr>
      </w:pPr>
      <w:r w:rsidRPr="008E5F5A">
        <w:t>What </w:t>
      </w:r>
      <w:r w:rsidRPr="008E5F5A">
        <w:rPr>
          <w:b/>
          <w:bCs/>
        </w:rPr>
        <w:t>Formative Experiences</w:t>
      </w:r>
      <w:r w:rsidRPr="008E5F5A">
        <w:t> account for how you live your life?</w:t>
      </w:r>
    </w:p>
    <w:p w14:paraId="34E55B66" w14:textId="77777777" w:rsidR="008E5F5A" w:rsidRPr="008E5F5A" w:rsidRDefault="008E5F5A" w:rsidP="008E5F5A">
      <w:pPr>
        <w:numPr>
          <w:ilvl w:val="0"/>
          <w:numId w:val="4"/>
        </w:numPr>
      </w:pPr>
      <w:r w:rsidRPr="008E5F5A">
        <w:t>If you have had experiences in the field, what </w:t>
      </w:r>
      <w:r w:rsidRPr="008E5F5A">
        <w:rPr>
          <w:b/>
          <w:bCs/>
        </w:rPr>
        <w:t>Ethical Dilemmas</w:t>
      </w:r>
      <w:r w:rsidRPr="008E5F5A">
        <w:t> have you already encountered? If not, what ethical dilemmas do you envision you will encounter?</w:t>
      </w:r>
    </w:p>
    <w:p w14:paraId="5DF01DBD" w14:textId="77777777" w:rsidR="008E5F5A" w:rsidRPr="008E5F5A" w:rsidRDefault="008E5F5A" w:rsidP="008E5F5A">
      <w:pPr>
        <w:numPr>
          <w:ilvl w:val="0"/>
          <w:numId w:val="4"/>
        </w:numPr>
      </w:pPr>
      <w:r w:rsidRPr="008E5F5A">
        <w:t>What </w:t>
      </w:r>
      <w:r w:rsidRPr="008E5F5A">
        <w:rPr>
          <w:b/>
          <w:bCs/>
        </w:rPr>
        <w:t>Professional Ethics</w:t>
      </w:r>
      <w:r w:rsidRPr="008E5F5A">
        <w:t> in the field are most compatible with your own personal values, and which professional ethics are least compatible (cite the ACA code of ethics)?</w:t>
      </w:r>
    </w:p>
    <w:p w14:paraId="5FB1B2A6" w14:textId="77777777" w:rsidR="008E5F5A" w:rsidRPr="008E5F5A" w:rsidRDefault="008E5F5A" w:rsidP="008E5F5A">
      <w:pPr>
        <w:numPr>
          <w:ilvl w:val="0"/>
          <w:numId w:val="4"/>
        </w:numPr>
      </w:pPr>
      <w:r w:rsidRPr="008E5F5A">
        <w:t>What </w:t>
      </w:r>
      <w:r w:rsidRPr="008E5F5A">
        <w:rPr>
          <w:b/>
          <w:bCs/>
        </w:rPr>
        <w:t>Aspects of This Profession</w:t>
      </w:r>
      <w:r w:rsidRPr="008E5F5A">
        <w:t> strike you as being “not intuitive”?</w:t>
      </w:r>
    </w:p>
    <w:p w14:paraId="3F1F8616" w14:textId="77777777" w:rsidR="008E5F5A" w:rsidRPr="008E5F5A" w:rsidRDefault="008E5F5A" w:rsidP="008E5F5A">
      <w:pPr>
        <w:numPr>
          <w:ilvl w:val="0"/>
          <w:numId w:val="4"/>
        </w:numPr>
      </w:pPr>
      <w:r w:rsidRPr="008E5F5A">
        <w:t>What are your top three </w:t>
      </w:r>
      <w:r w:rsidRPr="008E5F5A">
        <w:rPr>
          <w:b/>
          <w:bCs/>
        </w:rPr>
        <w:t>Values</w:t>
      </w:r>
      <w:r w:rsidRPr="008E5F5A">
        <w:t>, and from where do they originate?</w:t>
      </w:r>
    </w:p>
    <w:p w14:paraId="3767D688" w14:textId="77777777" w:rsidR="008E5F5A" w:rsidRPr="008E5F5A" w:rsidRDefault="008E5F5A" w:rsidP="008E5F5A">
      <w:pPr>
        <w:numPr>
          <w:ilvl w:val="0"/>
          <w:numId w:val="4"/>
        </w:numPr>
      </w:pPr>
      <w:r w:rsidRPr="008E5F5A">
        <w:t>What are three </w:t>
      </w:r>
      <w:r w:rsidRPr="008E5F5A">
        <w:rPr>
          <w:b/>
          <w:bCs/>
        </w:rPr>
        <w:t>Personal Needs That</w:t>
      </w:r>
      <w:r w:rsidRPr="008E5F5A">
        <w:t> you think </w:t>
      </w:r>
      <w:r w:rsidRPr="008E5F5A">
        <w:rPr>
          <w:b/>
          <w:bCs/>
        </w:rPr>
        <w:t>Match</w:t>
      </w:r>
      <w:r w:rsidRPr="008E5F5A">
        <w:t> well with the profession?</w:t>
      </w:r>
    </w:p>
    <w:p w14:paraId="259DDF66" w14:textId="77777777" w:rsidR="008E5F5A" w:rsidRPr="008E5F5A" w:rsidRDefault="008E5F5A" w:rsidP="008E5F5A">
      <w:pPr>
        <w:numPr>
          <w:ilvl w:val="0"/>
          <w:numId w:val="4"/>
        </w:numPr>
      </w:pPr>
      <w:r w:rsidRPr="008E5F5A">
        <w:t>What are three </w:t>
      </w:r>
      <w:r w:rsidRPr="008E5F5A">
        <w:rPr>
          <w:b/>
          <w:bCs/>
        </w:rPr>
        <w:t>Personal Needs That</w:t>
      </w:r>
      <w:r w:rsidRPr="008E5F5A">
        <w:t> you think might </w:t>
      </w:r>
      <w:r w:rsidRPr="008E5F5A">
        <w:rPr>
          <w:b/>
          <w:bCs/>
        </w:rPr>
        <w:t>Conflict</w:t>
      </w:r>
      <w:r w:rsidRPr="008E5F5A">
        <w:t> with the profession?</w:t>
      </w:r>
    </w:p>
    <w:p w14:paraId="3490042D" w14:textId="77777777" w:rsidR="008E5F5A" w:rsidRPr="008E5F5A" w:rsidRDefault="008E5F5A" w:rsidP="008E5F5A">
      <w:pPr>
        <w:numPr>
          <w:ilvl w:val="0"/>
          <w:numId w:val="4"/>
        </w:numPr>
      </w:pPr>
      <w:r w:rsidRPr="008E5F5A">
        <w:t>What </w:t>
      </w:r>
      <w:r w:rsidRPr="008E5F5A">
        <w:rPr>
          <w:b/>
          <w:bCs/>
        </w:rPr>
        <w:t>Morals </w:t>
      </w:r>
      <w:r w:rsidRPr="008E5F5A">
        <w:t>are </w:t>
      </w:r>
      <w:r w:rsidRPr="008E5F5A">
        <w:rPr>
          <w:b/>
          <w:bCs/>
        </w:rPr>
        <w:t>Most Important To</w:t>
      </w:r>
      <w:r w:rsidRPr="008E5F5A">
        <w:t> you [</w:t>
      </w:r>
      <w:r w:rsidRPr="008E5F5A">
        <w:rPr>
          <w:b/>
          <w:bCs/>
        </w:rPr>
        <w:t>Me</w:t>
      </w:r>
      <w:r w:rsidRPr="008E5F5A">
        <w:t>], and where do they originate? How do these align or conflict with the various ethical codes of the profession? How might the alignment or conflict influence your work with clients or students?</w:t>
      </w:r>
      <w:bookmarkStart w:id="0" w:name="Course_Evaluation:"/>
      <w:bookmarkEnd w:id="0"/>
      <w:r w:rsidRPr="008E5F5A">
        <w:t> Reflect on this – I am looking for depth here.</w:t>
      </w:r>
    </w:p>
    <w:p w14:paraId="13FD0E10" w14:textId="77777777" w:rsidR="008E5F5A" w:rsidRPr="008E5F5A" w:rsidRDefault="008E5F5A" w:rsidP="008E5F5A">
      <w:pPr>
        <w:numPr>
          <w:ilvl w:val="0"/>
          <w:numId w:val="4"/>
        </w:numPr>
      </w:pPr>
      <w:r w:rsidRPr="008E5F5A">
        <w:rPr>
          <w:b/>
          <w:bCs/>
        </w:rPr>
        <w:lastRenderedPageBreak/>
        <w:t>Conclusion </w:t>
      </w:r>
      <w:r w:rsidRPr="008E5F5A">
        <w:t xml:space="preserve">(What was is like reflecting on your ethics? Did you have an “ah-ha” moment, and if </w:t>
      </w:r>
      <w:proofErr w:type="gramStart"/>
      <w:r w:rsidRPr="008E5F5A">
        <w:t>so</w:t>
      </w:r>
      <w:proofErr w:type="gramEnd"/>
      <w:r w:rsidRPr="008E5F5A">
        <w:t xml:space="preserve"> what was it? Do you think these ethics, morals, and values will affect how you work with clients – why?</w:t>
      </w:r>
    </w:p>
    <w:p w14:paraId="02A5271D" w14:textId="77777777" w:rsidR="009D5324" w:rsidRDefault="009D5324"/>
    <w:sectPr w:rsidR="009D5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127E"/>
    <w:multiLevelType w:val="multilevel"/>
    <w:tmpl w:val="2D7C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943405"/>
    <w:multiLevelType w:val="multilevel"/>
    <w:tmpl w:val="CE16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9F7ACA"/>
    <w:multiLevelType w:val="multilevel"/>
    <w:tmpl w:val="D450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5C7D81"/>
    <w:multiLevelType w:val="hybridMultilevel"/>
    <w:tmpl w:val="5508A6B2"/>
    <w:lvl w:ilvl="0" w:tplc="FFFFFFFF">
      <w:start w:val="1"/>
      <w:numFmt w:val="bullet"/>
      <w:lvlText w:val=""/>
      <w:lvlJc w:val="left"/>
      <w:pPr>
        <w:tabs>
          <w:tab w:val="num" w:pos="360"/>
        </w:tabs>
        <w:ind w:left="360" w:hanging="360"/>
      </w:pPr>
      <w:rPr>
        <w:rFonts w:ascii="Wingdings 2" w:hAnsi="Wingdings 2" w:hint="default"/>
      </w:rPr>
    </w:lvl>
    <w:lvl w:ilvl="1" w:tplc="0409000B">
      <w:start w:val="1"/>
      <w:numFmt w:val="bullet"/>
      <w:lvlText w:val=""/>
      <w:lvlJc w:val="left"/>
      <w:pPr>
        <w:tabs>
          <w:tab w:val="num" w:pos="360"/>
        </w:tabs>
        <w:ind w:left="360" w:hanging="360"/>
      </w:pPr>
      <w:rPr>
        <w:rFonts w:ascii="Wingdings" w:hAnsi="Wingdings" w:hint="default"/>
        <w:sz w:val="20"/>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Wingdings 2" w:hAnsi="Wingdings 2" w:hint="default"/>
      </w:rPr>
    </w:lvl>
    <w:lvl w:ilvl="4" w:tplc="FFFFFFFF">
      <w:start w:val="1"/>
      <w:numFmt w:val="bullet"/>
      <w:lvlText w:val="o"/>
      <w:lvlJc w:val="left"/>
      <w:pPr>
        <w:tabs>
          <w:tab w:val="num" w:pos="2520"/>
        </w:tabs>
        <w:ind w:left="2520" w:hanging="360"/>
      </w:pPr>
      <w:rPr>
        <w:rFonts w:ascii="Courier New" w:hAnsi="Courier New" w:cs="Times New Roman"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cs="Times New Roman" w:hint="default"/>
      </w:rPr>
    </w:lvl>
    <w:lvl w:ilvl="8" w:tplc="FFFFFFFF">
      <w:start w:val="1"/>
      <w:numFmt w:val="bullet"/>
      <w:lvlText w:val=""/>
      <w:lvlJc w:val="left"/>
      <w:pPr>
        <w:tabs>
          <w:tab w:val="num" w:pos="5400"/>
        </w:tabs>
        <w:ind w:left="540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29"/>
    <w:rsid w:val="002C4CFB"/>
    <w:rsid w:val="00490110"/>
    <w:rsid w:val="005552A1"/>
    <w:rsid w:val="008E5F5A"/>
    <w:rsid w:val="00970E29"/>
    <w:rsid w:val="009777CC"/>
    <w:rsid w:val="009D5324"/>
    <w:rsid w:val="009D561A"/>
    <w:rsid w:val="00B778D1"/>
    <w:rsid w:val="00BA1C15"/>
    <w:rsid w:val="00CD4A78"/>
    <w:rsid w:val="00FD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5690"/>
  <w15:chartTrackingRefBased/>
  <w15:docId w15:val="{880D48DB-D80A-4497-8396-71542703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y-sr-only">
    <w:name w:val="ally-sr-only"/>
    <w:basedOn w:val="DefaultParagraphFont"/>
    <w:rsid w:val="009D561A"/>
  </w:style>
  <w:style w:type="character" w:styleId="Hyperlink">
    <w:name w:val="Hyperlink"/>
    <w:basedOn w:val="DefaultParagraphFont"/>
    <w:uiPriority w:val="99"/>
    <w:unhideWhenUsed/>
    <w:rsid w:val="008E5F5A"/>
    <w:rPr>
      <w:color w:val="0563C1" w:themeColor="hyperlink"/>
      <w:u w:val="single"/>
    </w:rPr>
  </w:style>
  <w:style w:type="character" w:styleId="UnresolvedMention">
    <w:name w:val="Unresolved Mention"/>
    <w:basedOn w:val="DefaultParagraphFont"/>
    <w:uiPriority w:val="99"/>
    <w:semiHidden/>
    <w:unhideWhenUsed/>
    <w:rsid w:val="008E5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78305">
      <w:bodyDiv w:val="1"/>
      <w:marLeft w:val="0"/>
      <w:marRight w:val="0"/>
      <w:marTop w:val="0"/>
      <w:marBottom w:val="0"/>
      <w:divBdr>
        <w:top w:val="none" w:sz="0" w:space="0" w:color="auto"/>
        <w:left w:val="none" w:sz="0" w:space="0" w:color="auto"/>
        <w:bottom w:val="none" w:sz="0" w:space="0" w:color="auto"/>
        <w:right w:val="none" w:sz="0" w:space="0" w:color="auto"/>
      </w:divBdr>
      <w:divsChild>
        <w:div w:id="381908050">
          <w:marLeft w:val="0"/>
          <w:marRight w:val="0"/>
          <w:marTop w:val="0"/>
          <w:marBottom w:val="0"/>
          <w:divBdr>
            <w:top w:val="none" w:sz="0" w:space="0" w:color="auto"/>
            <w:left w:val="none" w:sz="0" w:space="0" w:color="auto"/>
            <w:bottom w:val="none" w:sz="0" w:space="0" w:color="auto"/>
            <w:right w:val="none" w:sz="0" w:space="0" w:color="auto"/>
          </w:divBdr>
          <w:divsChild>
            <w:div w:id="958415605">
              <w:marLeft w:val="0"/>
              <w:marRight w:val="0"/>
              <w:marTop w:val="0"/>
              <w:marBottom w:val="240"/>
              <w:divBdr>
                <w:top w:val="none" w:sz="0" w:space="0" w:color="auto"/>
                <w:left w:val="none" w:sz="0" w:space="0" w:color="auto"/>
                <w:bottom w:val="none" w:sz="0" w:space="0" w:color="auto"/>
                <w:right w:val="none" w:sz="0" w:space="0" w:color="auto"/>
              </w:divBdr>
            </w:div>
            <w:div w:id="1497843581">
              <w:marLeft w:val="0"/>
              <w:marRight w:val="0"/>
              <w:marTop w:val="0"/>
              <w:marBottom w:val="240"/>
              <w:divBdr>
                <w:top w:val="none" w:sz="0" w:space="0" w:color="auto"/>
                <w:left w:val="none" w:sz="0" w:space="0" w:color="auto"/>
                <w:bottom w:val="none" w:sz="0" w:space="0" w:color="auto"/>
                <w:right w:val="none" w:sz="0" w:space="0" w:color="auto"/>
              </w:divBdr>
            </w:div>
            <w:div w:id="670908583">
              <w:marLeft w:val="0"/>
              <w:marRight w:val="0"/>
              <w:marTop w:val="0"/>
              <w:marBottom w:val="240"/>
              <w:divBdr>
                <w:top w:val="none" w:sz="0" w:space="0" w:color="auto"/>
                <w:left w:val="none" w:sz="0" w:space="0" w:color="auto"/>
                <w:bottom w:val="none" w:sz="0" w:space="0" w:color="auto"/>
                <w:right w:val="none" w:sz="0" w:space="0" w:color="auto"/>
              </w:divBdr>
            </w:div>
            <w:div w:id="1542086488">
              <w:marLeft w:val="0"/>
              <w:marRight w:val="0"/>
              <w:marTop w:val="0"/>
              <w:marBottom w:val="240"/>
              <w:divBdr>
                <w:top w:val="none" w:sz="0" w:space="0" w:color="auto"/>
                <w:left w:val="none" w:sz="0" w:space="0" w:color="auto"/>
                <w:bottom w:val="none" w:sz="0" w:space="0" w:color="auto"/>
                <w:right w:val="none" w:sz="0" w:space="0" w:color="auto"/>
              </w:divBdr>
            </w:div>
            <w:div w:id="1749308284">
              <w:marLeft w:val="0"/>
              <w:marRight w:val="0"/>
              <w:marTop w:val="0"/>
              <w:marBottom w:val="240"/>
              <w:divBdr>
                <w:top w:val="none" w:sz="0" w:space="0" w:color="auto"/>
                <w:left w:val="none" w:sz="0" w:space="0" w:color="auto"/>
                <w:bottom w:val="none" w:sz="0" w:space="0" w:color="auto"/>
                <w:right w:val="none" w:sz="0" w:space="0" w:color="auto"/>
              </w:divBdr>
            </w:div>
            <w:div w:id="1723822215">
              <w:marLeft w:val="0"/>
              <w:marRight w:val="0"/>
              <w:marTop w:val="0"/>
              <w:marBottom w:val="240"/>
              <w:divBdr>
                <w:top w:val="none" w:sz="0" w:space="0" w:color="auto"/>
                <w:left w:val="none" w:sz="0" w:space="0" w:color="auto"/>
                <w:bottom w:val="none" w:sz="0" w:space="0" w:color="auto"/>
                <w:right w:val="none" w:sz="0" w:space="0" w:color="auto"/>
              </w:divBdr>
            </w:div>
            <w:div w:id="1660838876">
              <w:marLeft w:val="0"/>
              <w:marRight w:val="0"/>
              <w:marTop w:val="0"/>
              <w:marBottom w:val="240"/>
              <w:divBdr>
                <w:top w:val="none" w:sz="0" w:space="0" w:color="auto"/>
                <w:left w:val="none" w:sz="0" w:space="0" w:color="auto"/>
                <w:bottom w:val="none" w:sz="0" w:space="0" w:color="auto"/>
                <w:right w:val="none" w:sz="0" w:space="0" w:color="auto"/>
              </w:divBdr>
            </w:div>
            <w:div w:id="81724200">
              <w:marLeft w:val="0"/>
              <w:marRight w:val="0"/>
              <w:marTop w:val="0"/>
              <w:marBottom w:val="240"/>
              <w:divBdr>
                <w:top w:val="none" w:sz="0" w:space="0" w:color="auto"/>
                <w:left w:val="none" w:sz="0" w:space="0" w:color="auto"/>
                <w:bottom w:val="none" w:sz="0" w:space="0" w:color="auto"/>
                <w:right w:val="none" w:sz="0" w:space="0" w:color="auto"/>
              </w:divBdr>
            </w:div>
            <w:div w:id="479540210">
              <w:marLeft w:val="0"/>
              <w:marRight w:val="0"/>
              <w:marTop w:val="0"/>
              <w:marBottom w:val="240"/>
              <w:divBdr>
                <w:top w:val="none" w:sz="0" w:space="0" w:color="auto"/>
                <w:left w:val="none" w:sz="0" w:space="0" w:color="auto"/>
                <w:bottom w:val="none" w:sz="0" w:space="0" w:color="auto"/>
                <w:right w:val="none" w:sz="0" w:space="0" w:color="auto"/>
              </w:divBdr>
            </w:div>
            <w:div w:id="1671444722">
              <w:marLeft w:val="0"/>
              <w:marRight w:val="0"/>
              <w:marTop w:val="0"/>
              <w:marBottom w:val="240"/>
              <w:divBdr>
                <w:top w:val="none" w:sz="0" w:space="0" w:color="auto"/>
                <w:left w:val="none" w:sz="0" w:space="0" w:color="auto"/>
                <w:bottom w:val="none" w:sz="0" w:space="0" w:color="auto"/>
                <w:right w:val="none" w:sz="0" w:space="0" w:color="auto"/>
              </w:divBdr>
            </w:div>
            <w:div w:id="1003510899">
              <w:marLeft w:val="0"/>
              <w:marRight w:val="0"/>
              <w:marTop w:val="0"/>
              <w:marBottom w:val="240"/>
              <w:divBdr>
                <w:top w:val="none" w:sz="0" w:space="0" w:color="auto"/>
                <w:left w:val="none" w:sz="0" w:space="0" w:color="auto"/>
                <w:bottom w:val="none" w:sz="0" w:space="0" w:color="auto"/>
                <w:right w:val="none" w:sz="0" w:space="0" w:color="auto"/>
              </w:divBdr>
            </w:div>
            <w:div w:id="979847282">
              <w:marLeft w:val="0"/>
              <w:marRight w:val="0"/>
              <w:marTop w:val="0"/>
              <w:marBottom w:val="240"/>
              <w:divBdr>
                <w:top w:val="none" w:sz="0" w:space="0" w:color="auto"/>
                <w:left w:val="none" w:sz="0" w:space="0" w:color="auto"/>
                <w:bottom w:val="none" w:sz="0" w:space="0" w:color="auto"/>
                <w:right w:val="none" w:sz="0" w:space="0" w:color="auto"/>
              </w:divBdr>
            </w:div>
            <w:div w:id="1632907293">
              <w:marLeft w:val="0"/>
              <w:marRight w:val="0"/>
              <w:marTop w:val="0"/>
              <w:marBottom w:val="240"/>
              <w:divBdr>
                <w:top w:val="none" w:sz="0" w:space="0" w:color="auto"/>
                <w:left w:val="none" w:sz="0" w:space="0" w:color="auto"/>
                <w:bottom w:val="none" w:sz="0" w:space="0" w:color="auto"/>
                <w:right w:val="none" w:sz="0" w:space="0" w:color="auto"/>
              </w:divBdr>
            </w:div>
            <w:div w:id="1513376536">
              <w:marLeft w:val="0"/>
              <w:marRight w:val="0"/>
              <w:marTop w:val="0"/>
              <w:marBottom w:val="240"/>
              <w:divBdr>
                <w:top w:val="none" w:sz="0" w:space="0" w:color="auto"/>
                <w:left w:val="none" w:sz="0" w:space="0" w:color="auto"/>
                <w:bottom w:val="none" w:sz="0" w:space="0" w:color="auto"/>
                <w:right w:val="none" w:sz="0" w:space="0" w:color="auto"/>
              </w:divBdr>
            </w:div>
            <w:div w:id="2103838137">
              <w:marLeft w:val="0"/>
              <w:marRight w:val="0"/>
              <w:marTop w:val="0"/>
              <w:marBottom w:val="240"/>
              <w:divBdr>
                <w:top w:val="none" w:sz="0" w:space="0" w:color="auto"/>
                <w:left w:val="none" w:sz="0" w:space="0" w:color="auto"/>
                <w:bottom w:val="none" w:sz="0" w:space="0" w:color="auto"/>
                <w:right w:val="none" w:sz="0" w:space="0" w:color="auto"/>
              </w:divBdr>
            </w:div>
            <w:div w:id="308023426">
              <w:marLeft w:val="0"/>
              <w:marRight w:val="0"/>
              <w:marTop w:val="0"/>
              <w:marBottom w:val="240"/>
              <w:divBdr>
                <w:top w:val="none" w:sz="0" w:space="0" w:color="auto"/>
                <w:left w:val="none" w:sz="0" w:space="0" w:color="auto"/>
                <w:bottom w:val="none" w:sz="0" w:space="0" w:color="auto"/>
                <w:right w:val="none" w:sz="0" w:space="0" w:color="auto"/>
              </w:divBdr>
            </w:div>
            <w:div w:id="1681736316">
              <w:marLeft w:val="0"/>
              <w:marRight w:val="0"/>
              <w:marTop w:val="0"/>
              <w:marBottom w:val="240"/>
              <w:divBdr>
                <w:top w:val="none" w:sz="0" w:space="0" w:color="auto"/>
                <w:left w:val="none" w:sz="0" w:space="0" w:color="auto"/>
                <w:bottom w:val="none" w:sz="0" w:space="0" w:color="auto"/>
                <w:right w:val="none" w:sz="0" w:space="0" w:color="auto"/>
              </w:divBdr>
            </w:div>
            <w:div w:id="516775913">
              <w:marLeft w:val="0"/>
              <w:marRight w:val="0"/>
              <w:marTop w:val="0"/>
              <w:marBottom w:val="240"/>
              <w:divBdr>
                <w:top w:val="none" w:sz="0" w:space="0" w:color="auto"/>
                <w:left w:val="none" w:sz="0" w:space="0" w:color="auto"/>
                <w:bottom w:val="none" w:sz="0" w:space="0" w:color="auto"/>
                <w:right w:val="none" w:sz="0" w:space="0" w:color="auto"/>
              </w:divBdr>
            </w:div>
            <w:div w:id="444622082">
              <w:marLeft w:val="0"/>
              <w:marRight w:val="0"/>
              <w:marTop w:val="0"/>
              <w:marBottom w:val="240"/>
              <w:divBdr>
                <w:top w:val="none" w:sz="0" w:space="0" w:color="auto"/>
                <w:left w:val="none" w:sz="0" w:space="0" w:color="auto"/>
                <w:bottom w:val="none" w:sz="0" w:space="0" w:color="auto"/>
                <w:right w:val="none" w:sz="0" w:space="0" w:color="auto"/>
              </w:divBdr>
            </w:div>
            <w:div w:id="6801332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4687617">
      <w:bodyDiv w:val="1"/>
      <w:marLeft w:val="0"/>
      <w:marRight w:val="0"/>
      <w:marTop w:val="0"/>
      <w:marBottom w:val="0"/>
      <w:divBdr>
        <w:top w:val="none" w:sz="0" w:space="0" w:color="auto"/>
        <w:left w:val="none" w:sz="0" w:space="0" w:color="auto"/>
        <w:bottom w:val="none" w:sz="0" w:space="0" w:color="auto"/>
        <w:right w:val="none" w:sz="0" w:space="0" w:color="auto"/>
      </w:divBdr>
    </w:div>
    <w:div w:id="1259632883">
      <w:bodyDiv w:val="1"/>
      <w:marLeft w:val="0"/>
      <w:marRight w:val="0"/>
      <w:marTop w:val="0"/>
      <w:marBottom w:val="0"/>
      <w:divBdr>
        <w:top w:val="none" w:sz="0" w:space="0" w:color="auto"/>
        <w:left w:val="none" w:sz="0" w:space="0" w:color="auto"/>
        <w:bottom w:val="none" w:sz="0" w:space="0" w:color="auto"/>
        <w:right w:val="none" w:sz="0" w:space="0" w:color="auto"/>
      </w:divBdr>
      <w:divsChild>
        <w:div w:id="910848790">
          <w:marLeft w:val="0"/>
          <w:marRight w:val="0"/>
          <w:marTop w:val="0"/>
          <w:marBottom w:val="0"/>
          <w:divBdr>
            <w:top w:val="none" w:sz="0" w:space="0" w:color="auto"/>
            <w:left w:val="none" w:sz="0" w:space="0" w:color="auto"/>
            <w:bottom w:val="none" w:sz="0" w:space="0" w:color="auto"/>
            <w:right w:val="none" w:sz="0" w:space="0" w:color="auto"/>
          </w:divBdr>
          <w:divsChild>
            <w:div w:id="1213422344">
              <w:marLeft w:val="0"/>
              <w:marRight w:val="0"/>
              <w:marTop w:val="0"/>
              <w:marBottom w:val="240"/>
              <w:divBdr>
                <w:top w:val="none" w:sz="0" w:space="0" w:color="auto"/>
                <w:left w:val="none" w:sz="0" w:space="0" w:color="auto"/>
                <w:bottom w:val="none" w:sz="0" w:space="0" w:color="auto"/>
                <w:right w:val="none" w:sz="0" w:space="0" w:color="auto"/>
              </w:divBdr>
            </w:div>
            <w:div w:id="16460798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7194026">
      <w:bodyDiv w:val="1"/>
      <w:marLeft w:val="0"/>
      <w:marRight w:val="0"/>
      <w:marTop w:val="0"/>
      <w:marBottom w:val="0"/>
      <w:divBdr>
        <w:top w:val="none" w:sz="0" w:space="0" w:color="auto"/>
        <w:left w:val="none" w:sz="0" w:space="0" w:color="auto"/>
        <w:bottom w:val="none" w:sz="0" w:space="0" w:color="auto"/>
        <w:right w:val="none" w:sz="0" w:space="0" w:color="auto"/>
      </w:divBdr>
      <w:divsChild>
        <w:div w:id="668290456">
          <w:marLeft w:val="0"/>
          <w:marRight w:val="0"/>
          <w:marTop w:val="0"/>
          <w:marBottom w:val="240"/>
          <w:divBdr>
            <w:top w:val="none" w:sz="0" w:space="0" w:color="auto"/>
            <w:left w:val="none" w:sz="0" w:space="0" w:color="auto"/>
            <w:bottom w:val="none" w:sz="0" w:space="0" w:color="auto"/>
            <w:right w:val="none" w:sz="0" w:space="0" w:color="auto"/>
          </w:divBdr>
        </w:div>
        <w:div w:id="185480765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su.blackboard.com/webapps/blackboard/content/listContent.jsp?course_id=_161344_1&amp;content_id=_6019755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Sanford</dc:creator>
  <cp:keywords/>
  <dc:description/>
  <cp:lastModifiedBy>Amy Sanford</cp:lastModifiedBy>
  <cp:revision>2</cp:revision>
  <dcterms:created xsi:type="dcterms:W3CDTF">2021-04-26T15:14:00Z</dcterms:created>
  <dcterms:modified xsi:type="dcterms:W3CDTF">2021-04-26T15:14:00Z</dcterms:modified>
</cp:coreProperties>
</file>